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4CFF4" w14:textId="77777777" w:rsidR="0079261D" w:rsidRDefault="0079261D" w:rsidP="0079261D">
      <w:pPr>
        <w:spacing w:line="480" w:lineRule="auto"/>
      </w:pPr>
      <w:r>
        <w:t xml:space="preserve">Guillaume </w:t>
      </w:r>
      <w:proofErr w:type="spellStart"/>
      <w:r>
        <w:t>Pagnier</w:t>
      </w:r>
      <w:proofErr w:type="spellEnd"/>
    </w:p>
    <w:p w14:paraId="3AEA8CEC" w14:textId="77777777" w:rsidR="0079261D" w:rsidRDefault="0079261D" w:rsidP="0079261D">
      <w:pPr>
        <w:spacing w:line="480" w:lineRule="auto"/>
      </w:pPr>
      <w:r>
        <w:t>May 8, 2019</w:t>
      </w:r>
    </w:p>
    <w:p w14:paraId="532D05F0" w14:textId="77777777" w:rsidR="0079261D" w:rsidRDefault="0079261D" w:rsidP="0079261D">
      <w:pPr>
        <w:spacing w:line="480" w:lineRule="auto"/>
      </w:pPr>
      <w:r>
        <w:t>HW 12</w:t>
      </w:r>
    </w:p>
    <w:p w14:paraId="0149979E" w14:textId="77777777" w:rsidR="0079261D" w:rsidRDefault="0079261D" w:rsidP="0079261D">
      <w:pPr>
        <w:spacing w:line="360" w:lineRule="auto"/>
      </w:pPr>
    </w:p>
    <w:p w14:paraId="7F4A2A30" w14:textId="77777777" w:rsidR="0079261D" w:rsidRDefault="0079261D" w:rsidP="0079261D">
      <w:pPr>
        <w:spacing w:line="360" w:lineRule="auto"/>
      </w:pPr>
      <w:r>
        <w:t xml:space="preserve">1a. Created CAUSE2 variable that is equivalent to CAUSE but in cases where CAUSE is 3 (which means it’s PS), CAUSE2 is missing data then. </w:t>
      </w:r>
    </w:p>
    <w:p w14:paraId="5B417091" w14:textId="77777777" w:rsidR="003502DB" w:rsidRDefault="0079261D" w:rsidP="0079261D">
      <w:pPr>
        <w:spacing w:line="360" w:lineRule="auto"/>
      </w:pPr>
      <w:r>
        <w:t>1b. I used the dropdown menu to conduct crosstabs of ROLE and CAUSE 2 across the three different moods</w:t>
      </w:r>
      <w:r w:rsidR="003502DB">
        <w:t xml:space="preserve"> (good mood=1, neutral mood=2, negative mood=3)</w:t>
      </w:r>
      <w:r>
        <w:t>.</w:t>
      </w:r>
    </w:p>
    <w:p w14:paraId="78885D17" w14:textId="77777777" w:rsidR="003502DB" w:rsidRDefault="003502DB" w:rsidP="0079261D">
      <w:pPr>
        <w:spacing w:line="360" w:lineRule="auto"/>
      </w:pPr>
    </w:p>
    <w:p w14:paraId="22682335" w14:textId="77777777" w:rsidR="003502DB" w:rsidRDefault="003502DB" w:rsidP="0079261D">
      <w:pPr>
        <w:spacing w:line="360" w:lineRule="auto"/>
      </w:pPr>
      <w:r w:rsidRPr="003502DB">
        <w:rPr>
          <w:noProof/>
        </w:rPr>
        <w:drawing>
          <wp:inline distT="0" distB="0" distL="0" distR="0" wp14:anchorId="6D249CD3" wp14:editId="30A12970">
            <wp:extent cx="2859314"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59314" cy="2743200"/>
                    </a:xfrm>
                    <a:prstGeom prst="rect">
                      <a:avLst/>
                    </a:prstGeom>
                  </pic:spPr>
                </pic:pic>
              </a:graphicData>
            </a:graphic>
          </wp:inline>
        </w:drawing>
      </w:r>
    </w:p>
    <w:p w14:paraId="101B78CE" w14:textId="77777777" w:rsidR="0079261D" w:rsidRDefault="0079261D" w:rsidP="0079261D">
      <w:pPr>
        <w:spacing w:line="360" w:lineRule="auto"/>
      </w:pPr>
    </w:p>
    <w:p w14:paraId="08F6346E" w14:textId="77777777" w:rsidR="0079261D" w:rsidRDefault="0079261D" w:rsidP="0079261D">
      <w:pPr>
        <w:spacing w:line="360" w:lineRule="auto"/>
      </w:pPr>
      <w:r w:rsidRPr="0079261D">
        <w:rPr>
          <w:noProof/>
        </w:rPr>
        <w:drawing>
          <wp:inline distT="0" distB="0" distL="0" distR="0" wp14:anchorId="31BF7EFC" wp14:editId="1A776676">
            <wp:extent cx="2449207" cy="16383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49799" cy="1638696"/>
                    </a:xfrm>
                    <a:prstGeom prst="rect">
                      <a:avLst/>
                    </a:prstGeom>
                  </pic:spPr>
                </pic:pic>
              </a:graphicData>
            </a:graphic>
          </wp:inline>
        </w:drawing>
      </w:r>
    </w:p>
    <w:p w14:paraId="68461F46" w14:textId="77777777" w:rsidR="0079261D" w:rsidRDefault="0079261D" w:rsidP="0079261D">
      <w:pPr>
        <w:spacing w:line="360" w:lineRule="auto"/>
      </w:pPr>
      <w:r w:rsidRPr="0079261D">
        <w:rPr>
          <w:noProof/>
        </w:rPr>
        <w:lastRenderedPageBreak/>
        <w:drawing>
          <wp:inline distT="0" distB="0" distL="0" distR="0" wp14:anchorId="71A27955" wp14:editId="0115A220">
            <wp:extent cx="2556186" cy="173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56435" cy="1740069"/>
                    </a:xfrm>
                    <a:prstGeom prst="rect">
                      <a:avLst/>
                    </a:prstGeom>
                  </pic:spPr>
                </pic:pic>
              </a:graphicData>
            </a:graphic>
          </wp:inline>
        </w:drawing>
      </w:r>
    </w:p>
    <w:p w14:paraId="652AACED" w14:textId="77777777" w:rsidR="0079261D" w:rsidRDefault="0079261D" w:rsidP="0079261D">
      <w:pPr>
        <w:spacing w:line="360" w:lineRule="auto"/>
      </w:pPr>
      <w:r w:rsidRPr="0079261D">
        <w:rPr>
          <w:noProof/>
        </w:rPr>
        <w:drawing>
          <wp:inline distT="0" distB="0" distL="0" distR="0" wp14:anchorId="35F95CFF" wp14:editId="3A718565">
            <wp:extent cx="2606596" cy="176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06942" cy="1765535"/>
                    </a:xfrm>
                    <a:prstGeom prst="rect">
                      <a:avLst/>
                    </a:prstGeom>
                  </pic:spPr>
                </pic:pic>
              </a:graphicData>
            </a:graphic>
          </wp:inline>
        </w:drawing>
      </w:r>
    </w:p>
    <w:p w14:paraId="3138DA8A" w14:textId="026B9B47" w:rsidR="0079261D" w:rsidRDefault="0079261D" w:rsidP="0079261D">
      <w:pPr>
        <w:spacing w:line="360" w:lineRule="auto"/>
      </w:pPr>
      <w:r>
        <w:t xml:space="preserve">It looks like </w:t>
      </w:r>
      <w:r w:rsidR="00A97E3B">
        <w:t xml:space="preserve">there are unequal numbers of actors/observers (ROLE) across the different moods – there are more actors than observers. There is a main effect of CAUSE2 in that there are always fewer S causes than P causes and this does not interact with mood. </w:t>
      </w:r>
      <w:r w:rsidR="003502DB">
        <w:t>Unfortunately, is also looks as if there is a main effect of mood which is not something we would have predicted.</w:t>
      </w:r>
    </w:p>
    <w:p w14:paraId="75309F39" w14:textId="655942E5" w:rsidR="00435228" w:rsidRDefault="00435228" w:rsidP="0079261D">
      <w:pPr>
        <w:spacing w:line="360" w:lineRule="auto"/>
      </w:pPr>
    </w:p>
    <w:p w14:paraId="4C0BBD54" w14:textId="77777777" w:rsidR="00435228" w:rsidRDefault="00435228" w:rsidP="00435228">
      <w:pPr>
        <w:spacing w:line="360" w:lineRule="auto"/>
      </w:pPr>
      <w:r>
        <w:t xml:space="preserve">2. </w:t>
      </w:r>
    </w:p>
    <w:p w14:paraId="118156CC" w14:textId="4E0C61AB" w:rsidR="00435228" w:rsidRDefault="00435228" w:rsidP="00435228">
      <w:pPr>
        <w:spacing w:line="360" w:lineRule="auto"/>
      </w:pPr>
      <w:proofErr w:type="spellStart"/>
      <w:r>
        <w:t>hilog</w:t>
      </w:r>
      <w:proofErr w:type="spellEnd"/>
      <w:r>
        <w:t xml:space="preserve"> </w:t>
      </w:r>
      <w:proofErr w:type="gramStart"/>
      <w:r>
        <w:t>role(</w:t>
      </w:r>
      <w:proofErr w:type="gramEnd"/>
      <w:r>
        <w:t>0,1) cause2(0,1) mood(0,2)</w:t>
      </w:r>
    </w:p>
    <w:p w14:paraId="2C683F68" w14:textId="796B220B" w:rsidR="00435228" w:rsidRDefault="00435228" w:rsidP="00435228">
      <w:pPr>
        <w:spacing w:line="360" w:lineRule="auto"/>
      </w:pPr>
      <w:r>
        <w:t xml:space="preserve">/print </w:t>
      </w:r>
      <w:proofErr w:type="spellStart"/>
      <w:r>
        <w:t>estim</w:t>
      </w:r>
      <w:proofErr w:type="spellEnd"/>
      <w:r>
        <w:t xml:space="preserve"> assoc.</w:t>
      </w:r>
    </w:p>
    <w:p w14:paraId="1E05FABB" w14:textId="66709FCA" w:rsidR="00435228" w:rsidRDefault="00435228" w:rsidP="00435228">
      <w:pPr>
        <w:spacing w:line="360" w:lineRule="auto"/>
      </w:pPr>
    </w:p>
    <w:p w14:paraId="09AEE9A5" w14:textId="204D6906" w:rsidR="00435228" w:rsidRDefault="00435228" w:rsidP="00435228">
      <w:pPr>
        <w:spacing w:line="360" w:lineRule="auto"/>
      </w:pPr>
      <w:r w:rsidRPr="00435228">
        <w:drawing>
          <wp:inline distT="0" distB="0" distL="0" distR="0" wp14:anchorId="3107B593" wp14:editId="379D1578">
            <wp:extent cx="3961352" cy="1600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4794" cy="1601590"/>
                    </a:xfrm>
                    <a:prstGeom prst="rect">
                      <a:avLst/>
                    </a:prstGeom>
                  </pic:spPr>
                </pic:pic>
              </a:graphicData>
            </a:graphic>
          </wp:inline>
        </w:drawing>
      </w:r>
    </w:p>
    <w:p w14:paraId="54C2C925" w14:textId="28D0F491" w:rsidR="00435228" w:rsidRDefault="00435228" w:rsidP="00435228">
      <w:pPr>
        <w:spacing w:line="360" w:lineRule="auto"/>
      </w:pPr>
      <w:r w:rsidRPr="00435228">
        <w:lastRenderedPageBreak/>
        <w:drawing>
          <wp:inline distT="0" distB="0" distL="0" distR="0" wp14:anchorId="2AB776B7" wp14:editId="503F55F2">
            <wp:extent cx="4121441" cy="2819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6220" cy="2822669"/>
                    </a:xfrm>
                    <a:prstGeom prst="rect">
                      <a:avLst/>
                    </a:prstGeom>
                  </pic:spPr>
                </pic:pic>
              </a:graphicData>
            </a:graphic>
          </wp:inline>
        </w:drawing>
      </w:r>
    </w:p>
    <w:p w14:paraId="7343155F" w14:textId="360D2FDF" w:rsidR="00435228" w:rsidRDefault="00435228" w:rsidP="00435228">
      <w:pPr>
        <w:spacing w:line="360" w:lineRule="auto"/>
      </w:pPr>
      <w:r>
        <w:t xml:space="preserve">From the partial associations we see that </w:t>
      </w:r>
      <w:proofErr w:type="gramStart"/>
      <w:r>
        <w:t>overall</w:t>
      </w:r>
      <w:proofErr w:type="gramEnd"/>
      <w:r>
        <w:t xml:space="preserve"> we should keep the main effects of role cause2 and mood though when we break it down further into parameter estimates, we don’t have enough power to detect which interactions are strong enough. This is confirmed via k-way testing which indicates that the main effects are significant but not the K2 or K3 tests. </w:t>
      </w:r>
    </w:p>
    <w:p w14:paraId="32F25EF8" w14:textId="17322B96" w:rsidR="00435228" w:rsidRDefault="00435228" w:rsidP="00435228">
      <w:pPr>
        <w:spacing w:line="360" w:lineRule="auto"/>
      </w:pPr>
    </w:p>
    <w:p w14:paraId="7ABEC4A6" w14:textId="2A9B58C4" w:rsidR="00435228" w:rsidRDefault="00435228" w:rsidP="00435228">
      <w:pPr>
        <w:spacing w:line="360" w:lineRule="auto"/>
      </w:pPr>
      <w:r>
        <w:t>3. adding role interactions from main effect model</w:t>
      </w:r>
    </w:p>
    <w:p w14:paraId="060B2444" w14:textId="747AF28E" w:rsidR="00435228" w:rsidRDefault="00435228" w:rsidP="00435228">
      <w:pPr>
        <w:spacing w:line="360" w:lineRule="auto"/>
      </w:pPr>
    </w:p>
    <w:p w14:paraId="2BB83815" w14:textId="28A70070" w:rsidR="00435228" w:rsidRDefault="00435228" w:rsidP="00435228">
      <w:pPr>
        <w:spacing w:line="360" w:lineRule="auto"/>
      </w:pPr>
      <w:r w:rsidRPr="00435228">
        <w:drawing>
          <wp:inline distT="0" distB="0" distL="0" distR="0" wp14:anchorId="5DBF2A25" wp14:editId="1E57C1D9">
            <wp:extent cx="3897942" cy="3251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0284" cy="3253154"/>
                    </a:xfrm>
                    <a:prstGeom prst="rect">
                      <a:avLst/>
                    </a:prstGeom>
                  </pic:spPr>
                </pic:pic>
              </a:graphicData>
            </a:graphic>
          </wp:inline>
        </w:drawing>
      </w:r>
    </w:p>
    <w:p w14:paraId="29C88AB3" w14:textId="6FE65C34" w:rsidR="00435228" w:rsidRDefault="00435228" w:rsidP="00435228">
      <w:pPr>
        <w:spacing w:line="360" w:lineRule="auto"/>
      </w:pPr>
      <w:r w:rsidRPr="00435228">
        <w:lastRenderedPageBreak/>
        <w:drawing>
          <wp:inline distT="0" distB="0" distL="0" distR="0" wp14:anchorId="540562F8" wp14:editId="0269DC4E">
            <wp:extent cx="2362200" cy="7028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5273" cy="709668"/>
                    </a:xfrm>
                    <a:prstGeom prst="rect">
                      <a:avLst/>
                    </a:prstGeom>
                  </pic:spPr>
                </pic:pic>
              </a:graphicData>
            </a:graphic>
          </wp:inline>
        </w:drawing>
      </w:r>
    </w:p>
    <w:p w14:paraId="736C2DA6" w14:textId="1D6212FA" w:rsidR="00435228" w:rsidRDefault="00435228" w:rsidP="00435228">
      <w:pPr>
        <w:spacing w:line="360" w:lineRule="auto"/>
      </w:pPr>
      <w:r>
        <w:t>Adding mood and role interactions</w:t>
      </w:r>
    </w:p>
    <w:p w14:paraId="43210647" w14:textId="24A914B9" w:rsidR="00435228" w:rsidRDefault="00435228" w:rsidP="00435228">
      <w:pPr>
        <w:spacing w:line="360" w:lineRule="auto"/>
      </w:pPr>
      <w:r w:rsidRPr="00435228">
        <w:drawing>
          <wp:inline distT="0" distB="0" distL="0" distR="0" wp14:anchorId="5355CB21" wp14:editId="3289EA18">
            <wp:extent cx="5943600" cy="5481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1320"/>
                    </a:xfrm>
                    <a:prstGeom prst="rect">
                      <a:avLst/>
                    </a:prstGeom>
                  </pic:spPr>
                </pic:pic>
              </a:graphicData>
            </a:graphic>
          </wp:inline>
        </w:drawing>
      </w:r>
    </w:p>
    <w:p w14:paraId="058CB58F" w14:textId="0EE21F4D" w:rsidR="00435228" w:rsidRDefault="00435228" w:rsidP="00435228">
      <w:pPr>
        <w:spacing w:line="360" w:lineRule="auto"/>
      </w:pPr>
      <w:r>
        <w:t>Adding all three interactions</w:t>
      </w:r>
    </w:p>
    <w:p w14:paraId="13D79714" w14:textId="014EF89A" w:rsidR="00435228" w:rsidRDefault="00435228" w:rsidP="00435228">
      <w:pPr>
        <w:spacing w:line="360" w:lineRule="auto"/>
      </w:pPr>
      <w:r w:rsidRPr="00435228">
        <w:lastRenderedPageBreak/>
        <w:drawing>
          <wp:inline distT="0" distB="0" distL="0" distR="0" wp14:anchorId="722DF6F7" wp14:editId="0A5F33B2">
            <wp:extent cx="5943600" cy="5830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830570"/>
                    </a:xfrm>
                    <a:prstGeom prst="rect">
                      <a:avLst/>
                    </a:prstGeom>
                  </pic:spPr>
                </pic:pic>
              </a:graphicData>
            </a:graphic>
          </wp:inline>
        </w:drawing>
      </w:r>
    </w:p>
    <w:p w14:paraId="4DA3E39E" w14:textId="79C04D39" w:rsidR="00435228" w:rsidRDefault="00435228" w:rsidP="00435228">
      <w:pPr>
        <w:spacing w:line="360" w:lineRule="auto"/>
      </w:pPr>
      <w:r>
        <w:t xml:space="preserve">Using the likelihood ratio (in the goodness of fit tests) we can see here that adding the role interactions significantly improve the model but adding the mood and cause2 interactions do not. </w:t>
      </w:r>
    </w:p>
    <w:p w14:paraId="615F7D04" w14:textId="4D60B33E" w:rsidR="00435228" w:rsidRDefault="00435228" w:rsidP="00435228">
      <w:pPr>
        <w:spacing w:line="360" w:lineRule="auto"/>
      </w:pPr>
      <w:r>
        <w:t xml:space="preserve">b. </w:t>
      </w:r>
    </w:p>
    <w:p w14:paraId="11C9399A" w14:textId="1D9BFB3E" w:rsidR="00435228" w:rsidRDefault="00435228" w:rsidP="00435228">
      <w:pPr>
        <w:spacing w:line="360" w:lineRule="auto"/>
      </w:pPr>
      <w:r w:rsidRPr="00435228">
        <w:lastRenderedPageBreak/>
        <w:drawing>
          <wp:inline distT="0" distB="0" distL="0" distR="0" wp14:anchorId="39B31712" wp14:editId="655589FF">
            <wp:extent cx="4781111" cy="509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5770" cy="5108314"/>
                    </a:xfrm>
                    <a:prstGeom prst="rect">
                      <a:avLst/>
                    </a:prstGeom>
                  </pic:spPr>
                </pic:pic>
              </a:graphicData>
            </a:graphic>
          </wp:inline>
        </w:drawing>
      </w:r>
    </w:p>
    <w:p w14:paraId="040239D1" w14:textId="4687B43F" w:rsidR="00435228" w:rsidRDefault="00435228" w:rsidP="00435228">
      <w:pPr>
        <w:spacing w:line="360" w:lineRule="auto"/>
      </w:pPr>
      <w:r>
        <w:t xml:space="preserve">From the backward elimination from the saturated model we see that the deleting the main effects significantly changes the model but the only interaction that may be significant is the role by mood interaction (the role by cause2 isn’t a significant addition to the model). </w:t>
      </w:r>
    </w:p>
    <w:p w14:paraId="5F1A9C71" w14:textId="32B11FB3" w:rsidR="00435228" w:rsidRDefault="00435228" w:rsidP="00435228">
      <w:pPr>
        <w:spacing w:line="360" w:lineRule="auto"/>
      </w:pPr>
      <w:r>
        <w:t xml:space="preserve">c. The forward and background approach essentially converged, indicating that all of the main effects are definitely worth keeping. Additionally, the ONLY interaction that we would consider including would be the role x mood interaction (the significance .073 indicates that the model may be better with this term present). Therefore I would argue for a final model of </w:t>
      </w:r>
      <w:proofErr w:type="gramStart"/>
      <w:r>
        <w:t>role,cause</w:t>
      </w:r>
      <w:proofErr w:type="gramEnd"/>
      <w:r>
        <w:t xml:space="preserve">2,mood,role by mood as the final model. </w:t>
      </w:r>
    </w:p>
    <w:p w14:paraId="5019F676" w14:textId="0F10DDF1" w:rsidR="007666F0" w:rsidRDefault="007666F0" w:rsidP="00435228">
      <w:pPr>
        <w:spacing w:line="360" w:lineRule="auto"/>
      </w:pPr>
    </w:p>
    <w:p w14:paraId="151F2E8F" w14:textId="6849ECC7" w:rsidR="007666F0" w:rsidRDefault="007666F0" w:rsidP="00435228">
      <w:pPr>
        <w:spacing w:line="360" w:lineRule="auto"/>
      </w:pPr>
    </w:p>
    <w:p w14:paraId="770D7D69" w14:textId="77777777" w:rsidR="007666F0" w:rsidRDefault="007666F0" w:rsidP="00435228">
      <w:pPr>
        <w:spacing w:line="360" w:lineRule="auto"/>
      </w:pPr>
    </w:p>
    <w:p w14:paraId="59B9E332" w14:textId="4334CB6E" w:rsidR="00435228" w:rsidRDefault="00435228" w:rsidP="00435228">
      <w:pPr>
        <w:spacing w:line="360" w:lineRule="auto"/>
      </w:pPr>
      <w:r>
        <w:lastRenderedPageBreak/>
        <w:t xml:space="preserve">4. </w:t>
      </w:r>
    </w:p>
    <w:p w14:paraId="5B6D1B78" w14:textId="587CDD8D" w:rsidR="007666F0" w:rsidRDefault="007666F0" w:rsidP="00435228">
      <w:pPr>
        <w:spacing w:line="360" w:lineRule="auto"/>
      </w:pPr>
      <w:r w:rsidRPr="007666F0">
        <w:drawing>
          <wp:inline distT="0" distB="0" distL="0" distR="0" wp14:anchorId="7249C379" wp14:editId="0EAB30D4">
            <wp:extent cx="3644900" cy="402195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967" cy="4028654"/>
                    </a:xfrm>
                    <a:prstGeom prst="rect">
                      <a:avLst/>
                    </a:prstGeom>
                  </pic:spPr>
                </pic:pic>
              </a:graphicData>
            </a:graphic>
          </wp:inline>
        </w:drawing>
      </w:r>
    </w:p>
    <w:p w14:paraId="494C4E54" w14:textId="13437E1F" w:rsidR="007666F0" w:rsidRDefault="007666F0" w:rsidP="00435228">
      <w:pPr>
        <w:spacing w:line="360" w:lineRule="auto"/>
      </w:pPr>
      <w:r>
        <w:t xml:space="preserve">b. The contrast I’m using is reverse </w:t>
      </w:r>
      <w:proofErr w:type="spellStart"/>
      <w:r>
        <w:t>helmert</w:t>
      </w:r>
      <w:proofErr w:type="spellEnd"/>
      <w:r>
        <w:t xml:space="preserve"> (or difference). The reason being is that I want to compare groups 1 and 2 (unstable) to group 3 (stable) which can be accomplished via reverse </w:t>
      </w:r>
      <w:proofErr w:type="spellStart"/>
      <w:r>
        <w:t>helmerts</w:t>
      </w:r>
      <w:proofErr w:type="spellEnd"/>
      <w:r>
        <w:t xml:space="preserve">. </w:t>
      </w:r>
    </w:p>
    <w:p w14:paraId="0102F557" w14:textId="77777777" w:rsidR="007666F0" w:rsidRDefault="007666F0" w:rsidP="007666F0">
      <w:pPr>
        <w:spacing w:line="360" w:lineRule="auto"/>
      </w:pPr>
      <w:r>
        <w:t xml:space="preserve">loglinear </w:t>
      </w:r>
      <w:proofErr w:type="gramStart"/>
      <w:r>
        <w:t>role(</w:t>
      </w:r>
      <w:proofErr w:type="gramEnd"/>
      <w:r>
        <w:t xml:space="preserve">1,2) </w:t>
      </w:r>
      <w:proofErr w:type="spellStart"/>
      <w:r>
        <w:t>p_cause</w:t>
      </w:r>
      <w:proofErr w:type="spellEnd"/>
      <w:r>
        <w:t>(1,3) mood(1,3)</w:t>
      </w:r>
    </w:p>
    <w:p w14:paraId="698AC6FF" w14:textId="77777777" w:rsidR="007666F0" w:rsidRDefault="007666F0" w:rsidP="007666F0">
      <w:pPr>
        <w:spacing w:line="360" w:lineRule="auto"/>
      </w:pPr>
      <w:r>
        <w:t>/contrast(</w:t>
      </w:r>
      <w:proofErr w:type="spellStart"/>
      <w:r>
        <w:t>p_</w:t>
      </w:r>
      <w:proofErr w:type="gramStart"/>
      <w:r>
        <w:t>cause</w:t>
      </w:r>
      <w:proofErr w:type="spellEnd"/>
      <w:r>
        <w:t>)=</w:t>
      </w:r>
      <w:proofErr w:type="gramEnd"/>
      <w:r>
        <w:t>DIFFERENCE</w:t>
      </w:r>
    </w:p>
    <w:p w14:paraId="1F4A24BC" w14:textId="1F7F90D1" w:rsidR="007666F0" w:rsidRDefault="007666F0" w:rsidP="007666F0">
      <w:pPr>
        <w:spacing w:line="360" w:lineRule="auto"/>
      </w:pPr>
      <w:r>
        <w:t>/print=</w:t>
      </w:r>
      <w:proofErr w:type="spellStart"/>
      <w:r>
        <w:t>estim</w:t>
      </w:r>
      <w:proofErr w:type="spellEnd"/>
    </w:p>
    <w:p w14:paraId="7BE36E59" w14:textId="5F0D5706" w:rsidR="007666F0" w:rsidRDefault="007666F0" w:rsidP="007666F0">
      <w:pPr>
        <w:spacing w:line="360" w:lineRule="auto"/>
      </w:pPr>
    </w:p>
    <w:p w14:paraId="1DD0636A" w14:textId="01EF8E39" w:rsidR="007666F0" w:rsidRDefault="007666F0" w:rsidP="007666F0">
      <w:pPr>
        <w:spacing w:line="360" w:lineRule="auto"/>
      </w:pPr>
      <w:r w:rsidRPr="007666F0">
        <w:lastRenderedPageBreak/>
        <w:drawing>
          <wp:inline distT="0" distB="0" distL="0" distR="0" wp14:anchorId="21ED4F94" wp14:editId="681ED573">
            <wp:extent cx="5638800" cy="50219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4844" cy="5027289"/>
                    </a:xfrm>
                    <a:prstGeom prst="rect">
                      <a:avLst/>
                    </a:prstGeom>
                  </pic:spPr>
                </pic:pic>
              </a:graphicData>
            </a:graphic>
          </wp:inline>
        </w:drawing>
      </w:r>
    </w:p>
    <w:p w14:paraId="5E2FD455" w14:textId="1C042D25" w:rsidR="007666F0" w:rsidRDefault="007666F0" w:rsidP="007666F0">
      <w:pPr>
        <w:spacing w:line="360" w:lineRule="auto"/>
      </w:pPr>
      <w:r>
        <w:t xml:space="preserve">The coefficient estimates suggest that the interaction role by </w:t>
      </w:r>
      <w:proofErr w:type="spellStart"/>
      <w:r>
        <w:t>p_</w:t>
      </w:r>
      <w:proofErr w:type="gramStart"/>
      <w:r>
        <w:t>cause</w:t>
      </w:r>
      <w:proofErr w:type="spellEnd"/>
      <w:proofErr w:type="gramEnd"/>
      <w:r>
        <w:t xml:space="preserve"> which is H2 is indeed significant (via second contrast of role by </w:t>
      </w:r>
      <w:proofErr w:type="spellStart"/>
      <w:r>
        <w:t>p_cause</w:t>
      </w:r>
      <w:proofErr w:type="spellEnd"/>
      <w:r>
        <w:t xml:space="preserve">). </w:t>
      </w:r>
    </w:p>
    <w:p w14:paraId="6744A70D" w14:textId="05209E3D" w:rsidR="007666F0" w:rsidRDefault="007666F0" w:rsidP="007666F0">
      <w:pPr>
        <w:spacing w:line="360" w:lineRule="auto"/>
      </w:pPr>
      <w:r>
        <w:t xml:space="preserve">4c. From the analyses above it’s clear that mood plays a significant role and should be taken into account when making conclusions. </w:t>
      </w:r>
      <w:proofErr w:type="gramStart"/>
      <w:r>
        <w:t>Indeed</w:t>
      </w:r>
      <w:proofErr w:type="gramEnd"/>
      <w:r>
        <w:t xml:space="preserve"> I would go as far to say that mood modulates </w:t>
      </w:r>
      <w:proofErr w:type="spellStart"/>
      <w:r>
        <w:t>p_cause</w:t>
      </w:r>
      <w:proofErr w:type="spellEnd"/>
      <w:r>
        <w:t xml:space="preserve"> which could (though we don’t see any evidence of this two way interaction above) asymmetrically affect the role – </w:t>
      </w:r>
      <w:proofErr w:type="spellStart"/>
      <w:r>
        <w:t>p_cause</w:t>
      </w:r>
      <w:proofErr w:type="spellEnd"/>
      <w:r>
        <w:t xml:space="preserve"> effect. </w:t>
      </w:r>
    </w:p>
    <w:p w14:paraId="0A7874A8" w14:textId="34163A1F" w:rsidR="007666F0" w:rsidRDefault="007666F0" w:rsidP="007666F0">
      <w:pPr>
        <w:spacing w:line="360" w:lineRule="auto"/>
      </w:pPr>
      <w:r>
        <w:t xml:space="preserve">Tu further investigate mood, I ran another loglinear ‘simple’ contrast that compared positive and negative moods to baseline (mood=1). </w:t>
      </w:r>
    </w:p>
    <w:p w14:paraId="6D9001F7" w14:textId="77777777" w:rsidR="007666F0" w:rsidRDefault="007666F0" w:rsidP="007666F0">
      <w:pPr>
        <w:spacing w:line="360" w:lineRule="auto"/>
      </w:pPr>
      <w:r>
        <w:t xml:space="preserve">loglinear </w:t>
      </w:r>
      <w:proofErr w:type="gramStart"/>
      <w:r>
        <w:t>role(</w:t>
      </w:r>
      <w:proofErr w:type="gramEnd"/>
      <w:r>
        <w:t xml:space="preserve">1,2) </w:t>
      </w:r>
      <w:proofErr w:type="spellStart"/>
      <w:r>
        <w:t>p_cause</w:t>
      </w:r>
      <w:proofErr w:type="spellEnd"/>
      <w:r>
        <w:t>(1,3) mood(1,3)</w:t>
      </w:r>
    </w:p>
    <w:p w14:paraId="7C5F7C3B" w14:textId="77777777" w:rsidR="007666F0" w:rsidRDefault="007666F0" w:rsidP="007666F0">
      <w:pPr>
        <w:spacing w:line="360" w:lineRule="auto"/>
      </w:pPr>
      <w:r>
        <w:t>/contrast(mood)=</w:t>
      </w:r>
      <w:proofErr w:type="gramStart"/>
      <w:r>
        <w:t>simple(</w:t>
      </w:r>
      <w:proofErr w:type="gramEnd"/>
      <w:r>
        <w:t>2)</w:t>
      </w:r>
    </w:p>
    <w:p w14:paraId="53C08F9A" w14:textId="55DC8011" w:rsidR="007666F0" w:rsidRDefault="007666F0" w:rsidP="007666F0">
      <w:pPr>
        <w:spacing w:line="360" w:lineRule="auto"/>
      </w:pPr>
      <w:r>
        <w:t>/print=</w:t>
      </w:r>
      <w:proofErr w:type="spellStart"/>
      <w:r>
        <w:t>estim</w:t>
      </w:r>
      <w:proofErr w:type="spellEnd"/>
    </w:p>
    <w:p w14:paraId="0729F035" w14:textId="5B2F1E99" w:rsidR="007666F0" w:rsidRDefault="007666F0" w:rsidP="007666F0">
      <w:pPr>
        <w:spacing w:line="360" w:lineRule="auto"/>
      </w:pPr>
      <w:r w:rsidRPr="007666F0">
        <w:lastRenderedPageBreak/>
        <w:drawing>
          <wp:inline distT="0" distB="0" distL="0" distR="0" wp14:anchorId="39B5BC1C" wp14:editId="1D9D9290">
            <wp:extent cx="5549900" cy="5073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2106" cy="5075194"/>
                    </a:xfrm>
                    <a:prstGeom prst="rect">
                      <a:avLst/>
                    </a:prstGeom>
                  </pic:spPr>
                </pic:pic>
              </a:graphicData>
            </a:graphic>
          </wp:inline>
        </w:drawing>
      </w:r>
    </w:p>
    <w:p w14:paraId="2AEF5B25" w14:textId="114CD6B4" w:rsidR="007666F0" w:rsidRDefault="007666F0" w:rsidP="007666F0">
      <w:pPr>
        <w:spacing w:line="360" w:lineRule="auto"/>
      </w:pPr>
      <w:r>
        <w:t xml:space="preserve">This analysis reveals that the contrasts of mood are significantly different from one another suggesting that this is a very important covariate. </w:t>
      </w:r>
    </w:p>
    <w:p w14:paraId="4BD5665F" w14:textId="32CFF5A2" w:rsidR="007666F0" w:rsidRPr="007666F0" w:rsidRDefault="007666F0" w:rsidP="007666F0">
      <w:pPr>
        <w:spacing w:line="360" w:lineRule="auto"/>
      </w:pPr>
      <w:r>
        <w:t xml:space="preserve">6. This data set investigated how actors and observers asymmetrically attributed behavior to different types of causes and how this covaried across the mood the actors and observers were. The first question, do observers use more person or situation causes than actors was unsupported. The plots themselves show that overall, people use more personal causes than situation causes in almost every scenario. The ratio does shift but more across mood than by role. This is supported by both the forward and backward hierarchical loglinear formal analysis. </w:t>
      </w:r>
      <w:r>
        <w:t>I</w:t>
      </w:r>
      <w:r>
        <w:t xml:space="preserve"> interpreted the fact that the formal model was </w:t>
      </w:r>
      <w:proofErr w:type="gramStart"/>
      <w:r>
        <w:t>role,cause</w:t>
      </w:r>
      <w:proofErr w:type="gramEnd"/>
      <w:r>
        <w:t xml:space="preserve">2,mood,role by saying that the mood of the actor effect is different than the mood on the observer effect but it doesn’t matter what the cause was, </w:t>
      </w:r>
      <w:r>
        <w:t xml:space="preserve">so, </w:t>
      </w:r>
      <w:r>
        <w:t xml:space="preserve">therefore we don’t have enough evidence to </w:t>
      </w:r>
      <w:r>
        <w:t>answer</w:t>
      </w:r>
      <w:r>
        <w:t xml:space="preserve"> H1</w:t>
      </w:r>
      <w:r>
        <w:t xml:space="preserve"> or at least find a </w:t>
      </w:r>
      <w:r>
        <w:lastRenderedPageBreak/>
        <w:t xml:space="preserve">meaningful difference. H2 was answered by using a reverse </w:t>
      </w:r>
      <w:proofErr w:type="spellStart"/>
      <w:r>
        <w:t>helmert</w:t>
      </w:r>
      <w:proofErr w:type="spellEnd"/>
      <w:r>
        <w:t xml:space="preserve"> contrast and comparing stable vs. unstable causes and seeing if this interacted with role. The loglinear analysis showed that the second contrast in the role by </w:t>
      </w:r>
      <w:proofErr w:type="spellStart"/>
      <w:r>
        <w:t>p_</w:t>
      </w:r>
      <w:proofErr w:type="gramStart"/>
      <w:r>
        <w:t>cause</w:t>
      </w:r>
      <w:proofErr w:type="spellEnd"/>
      <w:proofErr w:type="gramEnd"/>
      <w:r>
        <w:t xml:space="preserve"> term was significant, indicating that role membership affected cause attribution and H2 is supported. However, further analysis of mood revealed that mood is a much more robust effect of cause attribution (as well as the cause </w:t>
      </w:r>
      <w:r>
        <w:t>attribution</w:t>
      </w:r>
      <w:r>
        <w:rPr>
          <w:i/>
        </w:rPr>
        <w:t xml:space="preserve"> ratio </w:t>
      </w:r>
      <w:r>
        <w:t xml:space="preserve">via the </w:t>
      </w:r>
      <w:proofErr w:type="gramStart"/>
      <w:r>
        <w:t>two way</w:t>
      </w:r>
      <w:proofErr w:type="gramEnd"/>
      <w:r>
        <w:t xml:space="preserve"> interaction term). Specifically, being in a more positive mood increases the personal cause attribution as opposed to the situational cause. This effect does not depend on role. Overall, I take this to mean that mood should absolutely be taken into account when examining role/cause relationships.</w:t>
      </w:r>
      <w:bookmarkStart w:id="0" w:name="_GoBack"/>
      <w:bookmarkEnd w:id="0"/>
    </w:p>
    <w:sectPr w:rsidR="007666F0" w:rsidRPr="007666F0"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61D"/>
    <w:rsid w:val="003502DB"/>
    <w:rsid w:val="00435228"/>
    <w:rsid w:val="00733A97"/>
    <w:rsid w:val="007666F0"/>
    <w:rsid w:val="0079261D"/>
    <w:rsid w:val="00A97E3B"/>
    <w:rsid w:val="00E90C4A"/>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E5FDE"/>
  <w15:chartTrackingRefBased/>
  <w15:docId w15:val="{9088E1DE-8CFA-294F-99D6-A3E7DDDD0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26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926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10</Pages>
  <Words>735</Words>
  <Characters>4191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2019-05-09T19:28:00Z</dcterms:created>
  <dcterms:modified xsi:type="dcterms:W3CDTF">2019-05-17T15:38:00Z</dcterms:modified>
</cp:coreProperties>
</file>